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0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0"/>
        <w:gridCol w:w="2200"/>
        <w:gridCol w:w="2200"/>
        <w:gridCol w:w="2200"/>
        <w:gridCol w:w="2200"/>
        <w:gridCol w:w="2201"/>
        <w:gridCol w:w="2201"/>
        <w:tblGridChange w:id="0">
          <w:tblGrid>
            <w:gridCol w:w="2200"/>
            <w:gridCol w:w="2200"/>
            <w:gridCol w:w="2200"/>
            <w:gridCol w:w="2200"/>
            <w:gridCol w:w="2200"/>
            <w:gridCol w:w="2201"/>
            <w:gridCol w:w="2201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Ruluko" w:cs="Ruluko" w:eastAsia="Ruluko" w:hAnsi="Ruluko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Ruluko" w:cs="Ruluko" w:eastAsia="Ruluko" w:hAnsi="Ruluko"/>
                <w:color w:val="000000"/>
                <w:sz w:val="32"/>
                <w:szCs w:val="32"/>
                <w:rtl w:val="0"/>
              </w:rPr>
              <w:t xml:space="preserve">Class: Snowy          Year Group: 1/2    </w:t>
            </w:r>
          </w:p>
          <w:p w:rsidR="00000000" w:rsidDel="00000000" w:rsidP="00000000" w:rsidRDefault="00000000" w:rsidRPr="00000000" w14:paraId="00000003">
            <w:pPr>
              <w:rPr>
                <w:rFonts w:ascii="Ruluko" w:cs="Ruluko" w:eastAsia="Ruluko" w:hAnsi="Ruluko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Ruluko" w:cs="Ruluko" w:eastAsia="Ruluko" w:hAnsi="Ruluko"/>
                <w:sz w:val="32"/>
                <w:szCs w:val="32"/>
              </w:rPr>
            </w:pPr>
            <w:r w:rsidDel="00000000" w:rsidR="00000000" w:rsidRPr="00000000">
              <w:rPr>
                <w:rFonts w:ascii="Ruluko" w:cs="Ruluko" w:eastAsia="Ruluko" w:hAnsi="Ruluko"/>
                <w:color w:val="000000"/>
                <w:sz w:val="32"/>
                <w:szCs w:val="32"/>
                <w:rtl w:val="0"/>
              </w:rPr>
              <w:t xml:space="preserve">Term: Summer 2 2024  Cycle: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Ruluko" w:cs="Ruluko" w:eastAsia="Ruluko" w:hAnsi="Ruluk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rFonts w:ascii="Ruluko" w:cs="Ruluko" w:eastAsia="Ruluko" w:hAnsi="Ruluko"/>
                <w:sz w:val="24"/>
                <w:szCs w:val="24"/>
              </w:rPr>
            </w:pPr>
            <w:r w:rsidDel="00000000" w:rsidR="00000000" w:rsidRPr="00000000">
              <w:rPr>
                <w:rFonts w:ascii="Ruluko" w:cs="Ruluko" w:eastAsia="Ruluko" w:hAnsi="Ruluko"/>
                <w:sz w:val="36"/>
                <w:szCs w:val="36"/>
                <w:rtl w:val="0"/>
              </w:rPr>
              <w:t xml:space="preserve">Topic – Go Wild! Africa!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Ruluko" w:cs="Ruluko" w:eastAsia="Ruluko" w:hAnsi="Ruluko"/>
                <w:sz w:val="24"/>
                <w:szCs w:val="24"/>
              </w:rPr>
            </w:pPr>
            <w:r w:rsidDel="00000000" w:rsidR="00000000" w:rsidRPr="00000000">
              <w:rPr>
                <w:rFonts w:ascii="Ruluko" w:cs="Ruluko" w:eastAsia="Ruluko" w:hAnsi="Ruluko"/>
                <w:sz w:val="24"/>
                <w:szCs w:val="24"/>
              </w:rPr>
              <w:drawing>
                <wp:inline distB="0" distT="0" distL="0" distR="0">
                  <wp:extent cx="901700" cy="622300"/>
                  <wp:effectExtent b="0" l="0" r="0" t="0"/>
                  <wp:docPr descr="A black and white logo with two owls&#10;&#10;Description automatically generated" id="1940876378" name="image1.png"/>
                  <a:graphic>
                    <a:graphicData uri="http://schemas.openxmlformats.org/drawingml/2006/picture">
                      <pic:pic>
                        <pic:nvPicPr>
                          <pic:cNvPr descr="A black and white logo with two owls&#10;&#10;Description automatically generate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622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English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Conversational Writing</w:t>
            </w:r>
          </w:p>
          <w:p w:rsidR="00000000" w:rsidDel="00000000" w:rsidP="00000000" w:rsidRDefault="00000000" w:rsidRPr="00000000" w14:paraId="0000000E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(Text – Anansi and the Golden Pot)</w:t>
            </w:r>
          </w:p>
          <w:p w:rsidR="00000000" w:rsidDel="00000000" w:rsidP="00000000" w:rsidRDefault="00000000" w:rsidRPr="00000000" w14:paraId="0000000F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Postcard/letter writing</w:t>
            </w:r>
          </w:p>
          <w:p w:rsidR="00000000" w:rsidDel="00000000" w:rsidP="00000000" w:rsidRDefault="00000000" w:rsidRPr="00000000" w14:paraId="00000011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(Text – Meerkat Mail, Emily Gravett)</w:t>
            </w:r>
          </w:p>
          <w:p w:rsidR="00000000" w:rsidDel="00000000" w:rsidP="00000000" w:rsidRDefault="00000000" w:rsidRPr="00000000" w14:paraId="00000012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Patterned language and rhyme</w:t>
            </w:r>
          </w:p>
          <w:p w:rsidR="00000000" w:rsidDel="00000000" w:rsidP="00000000" w:rsidRDefault="00000000" w:rsidRPr="00000000" w14:paraId="00000014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(Text – Bringing the Rain to Kapiti Plain)</w:t>
            </w:r>
          </w:p>
          <w:p w:rsidR="00000000" w:rsidDel="00000000" w:rsidP="00000000" w:rsidRDefault="00000000" w:rsidRPr="00000000" w14:paraId="00000015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Grammar –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&amp; past tense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Sentences types,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Verbs, adjectives, proper nouns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words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Speech marks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Rhyming words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uluko" w:cs="Ruluko" w:eastAsia="Ruluko" w:hAnsi="Ruluk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Repetition of phrases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Spelling – Revisit 100 High Frequency words</w:t>
            </w:r>
          </w:p>
          <w:p w:rsidR="00000000" w:rsidDel="00000000" w:rsidP="00000000" w:rsidRDefault="00000000" w:rsidRPr="00000000" w14:paraId="00000022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Big Writing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Maths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5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Place value within 100</w:t>
            </w:r>
          </w:p>
          <w:p w:rsidR="00000000" w:rsidDel="00000000" w:rsidP="00000000" w:rsidRDefault="00000000" w:rsidRPr="00000000" w14:paraId="00000026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Measurement – Money</w:t>
            </w:r>
          </w:p>
          <w:p w:rsidR="00000000" w:rsidDel="00000000" w:rsidP="00000000" w:rsidRDefault="00000000" w:rsidRPr="00000000" w14:paraId="00000027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Measurement - Time</w:t>
            </w:r>
          </w:p>
        </w:tc>
      </w:tr>
      <w:tr>
        <w:trPr>
          <w:cantSplit w:val="0"/>
          <w:trHeight w:val="151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2E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Habitats</w:t>
            </w:r>
          </w:p>
          <w:p w:rsidR="00000000" w:rsidDel="00000000" w:rsidP="00000000" w:rsidRDefault="00000000" w:rsidRPr="00000000" w14:paraId="00000030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Predators &amp; prey</w:t>
            </w:r>
          </w:p>
          <w:p w:rsidR="00000000" w:rsidDel="00000000" w:rsidP="00000000" w:rsidRDefault="00000000" w:rsidRPr="00000000" w14:paraId="00000032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Camouflage</w:t>
            </w:r>
          </w:p>
          <w:p w:rsidR="00000000" w:rsidDel="00000000" w:rsidP="00000000" w:rsidRDefault="00000000" w:rsidRPr="00000000" w14:paraId="00000034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Carnivores, omnivores &amp; herbivores</w:t>
            </w:r>
          </w:p>
          <w:p w:rsidR="00000000" w:rsidDel="00000000" w:rsidP="00000000" w:rsidRDefault="00000000" w:rsidRPr="00000000" w14:paraId="00000036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Adaptation</w:t>
            </w:r>
          </w:p>
          <w:p w:rsidR="00000000" w:rsidDel="00000000" w:rsidP="00000000" w:rsidRDefault="00000000" w:rsidRPr="00000000" w14:paraId="00000038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Food chains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3B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Contrasting localities – rural life in Africa compared to Little Melton</w:t>
            </w:r>
          </w:p>
          <w:p w:rsidR="00000000" w:rsidDel="00000000" w:rsidP="00000000" w:rsidRDefault="00000000" w:rsidRPr="00000000" w14:paraId="0000003D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Fairtrade</w:t>
            </w:r>
          </w:p>
          <w:p w:rsidR="00000000" w:rsidDel="00000000" w:rsidP="00000000" w:rsidRDefault="00000000" w:rsidRPr="00000000" w14:paraId="0000003F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Countries in Africa</w:t>
            </w:r>
          </w:p>
          <w:p w:rsidR="00000000" w:rsidDel="00000000" w:rsidP="00000000" w:rsidRDefault="00000000" w:rsidRPr="00000000" w14:paraId="00000041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Climate</w:t>
            </w:r>
          </w:p>
          <w:p w:rsidR="00000000" w:rsidDel="00000000" w:rsidP="00000000" w:rsidRDefault="00000000" w:rsidRPr="00000000" w14:paraId="00000043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African wildlife and landmarks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46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No history taught this term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49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Presenting data</w:t>
            </w:r>
          </w:p>
          <w:p w:rsidR="00000000" w:rsidDel="00000000" w:rsidP="00000000" w:rsidRDefault="00000000" w:rsidRPr="00000000" w14:paraId="0000004B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Purple Mash 2count and 2graph</w:t>
            </w:r>
          </w:p>
          <w:p w:rsidR="00000000" w:rsidDel="00000000" w:rsidP="00000000" w:rsidRDefault="00000000" w:rsidRPr="00000000" w14:paraId="0000004D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Data logging software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Relationships &amp; Health Education</w:t>
            </w:r>
          </w:p>
          <w:p w:rsidR="00000000" w:rsidDel="00000000" w:rsidP="00000000" w:rsidRDefault="00000000" w:rsidRPr="00000000" w14:paraId="00000050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‘PANTS’ education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53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Ruluko" w:cs="Ruluko" w:eastAsia="Ruluko" w:hAnsi="Ruluk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color w:val="000000"/>
                <w:sz w:val="22"/>
                <w:szCs w:val="22"/>
                <w:rtl w:val="0"/>
              </w:rPr>
              <w:t xml:space="preserve">Hot colours</w:t>
            </w:r>
          </w:p>
          <w:p w:rsidR="00000000" w:rsidDel="00000000" w:rsidP="00000000" w:rsidRDefault="00000000" w:rsidRPr="00000000" w14:paraId="00000055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Observational drawing of animals</w:t>
            </w:r>
          </w:p>
          <w:p w:rsidR="00000000" w:rsidDel="00000000" w:rsidP="00000000" w:rsidRDefault="00000000" w:rsidRPr="00000000" w14:paraId="00000057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59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Ruluko" w:cs="Ruluko" w:eastAsia="Ruluko" w:hAnsi="Ruluk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color w:val="000000"/>
                <w:sz w:val="22"/>
                <w:szCs w:val="22"/>
                <w:rtl w:val="0"/>
              </w:rPr>
              <w:t xml:space="preserve">Design a safari vehicle</w:t>
            </w:r>
          </w:p>
          <w:p w:rsidR="00000000" w:rsidDel="00000000" w:rsidP="00000000" w:rsidRDefault="00000000" w:rsidRPr="00000000" w14:paraId="0000005B">
            <w:pPr>
              <w:rPr>
                <w:rFonts w:ascii="Ruluko" w:cs="Ruluko" w:eastAsia="Ruluko" w:hAnsi="Ruluk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Ruluko" w:cs="Ruluko" w:eastAsia="Ruluko" w:hAnsi="Ruluk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color w:val="000000"/>
                <w:sz w:val="22"/>
                <w:szCs w:val="22"/>
                <w:rtl w:val="0"/>
              </w:rPr>
              <w:t xml:space="preserve">Focused practical task – combining wheels and axles to make a chassis, </w:t>
            </w: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construct a vehicle</w:t>
            </w:r>
            <w:r w:rsidDel="00000000" w:rsidR="00000000" w:rsidRPr="00000000">
              <w:rPr>
                <w:rFonts w:ascii="Ruluko" w:cs="Ruluko" w:eastAsia="Ruluko" w:hAnsi="Ruluko"/>
                <w:color w:val="000000"/>
                <w:sz w:val="22"/>
                <w:szCs w:val="22"/>
                <w:rtl w:val="0"/>
              </w:rPr>
              <w:t xml:space="preserve"> body using recycled materials.</w:t>
            </w:r>
          </w:p>
          <w:p w:rsidR="00000000" w:rsidDel="00000000" w:rsidP="00000000" w:rsidRDefault="00000000" w:rsidRPr="00000000" w14:paraId="0000005D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Evaluate final product</w:t>
            </w:r>
          </w:p>
          <w:p w:rsidR="00000000" w:rsidDel="00000000" w:rsidP="00000000" w:rsidRDefault="00000000" w:rsidRPr="00000000" w14:paraId="0000005F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61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Charanga topic – Reflect, Rewind and Replay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64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Language Angels topic – Los Helados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67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Ruluko" w:cs="Ruluko" w:eastAsia="Ruluko" w:hAnsi="Ruluko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What does it mean to be a Christian today?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2"/>
                <w:szCs w:val="22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6A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uluko" w:cs="Ruluko" w:eastAsia="Ruluko" w:hAnsi="Ruluko"/>
                <w:sz w:val="22"/>
                <w:szCs w:val="22"/>
                <w:rtl w:val="0"/>
              </w:rPr>
              <w:t xml:space="preserve">Ball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Ruluko" w:cs="Ruluko" w:eastAsia="Ruluko" w:hAnsi="Ruluk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Ruluko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4BC2"/>
    <w:rPr>
      <w:rFonts w:ascii="Times New Roman" w:cs="Times New Roman" w:eastAsia="Times New Roman" w:hAnsi="Times New Roman"/>
      <w:kern w:val="0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D4BC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155B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luko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9Q539tMISohy9v+swQ1CpzQf4Q==">CgMxLjA4AHIhMXQ0Ukk5S1ktLV9Wd2dsWlVWRnhKcGtONWZYN2dEX2hI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2024-03-27T11:29:00Z</dcterms:created>
  <dc:creator>Bethany Church</dc:creator>
</cp:coreProperties>
</file>